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77" w:rsidRDefault="006C0A77" w:rsidP="006C0A77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6C0A77" w:rsidRDefault="006C0A77" w:rsidP="006C0A77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2</w:t>
      </w:r>
      <w:r w:rsidR="008324F8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ABRIL DE 2025</w:t>
      </w:r>
    </w:p>
    <w:p w:rsidR="006C0A77" w:rsidRDefault="006C0A77" w:rsidP="006C0A77">
      <w:pPr>
        <w:jc w:val="both"/>
        <w:rPr>
          <w:rFonts w:ascii="Arial" w:hAnsi="Arial" w:cs="Arial"/>
          <w:sz w:val="24"/>
          <w:szCs w:val="24"/>
        </w:rPr>
      </w:pPr>
    </w:p>
    <w:p w:rsidR="006C0A77" w:rsidRPr="006C0A77" w:rsidRDefault="006C0A77" w:rsidP="006C0A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Pr="006C0A77">
        <w:rPr>
          <w:rFonts w:ascii="Arial" w:hAnsi="Arial" w:cs="Arial"/>
          <w:b/>
          <w:sz w:val="24"/>
          <w:szCs w:val="24"/>
        </w:rPr>
        <w:t>Projeto de Lei Nº 14/2025</w:t>
      </w:r>
      <w:r>
        <w:rPr>
          <w:rFonts w:ascii="Arial" w:hAnsi="Arial" w:cs="Arial"/>
          <w:sz w:val="24"/>
          <w:szCs w:val="24"/>
        </w:rPr>
        <w:t>,</w:t>
      </w:r>
      <w:r w:rsidRPr="006C0A77">
        <w:rPr>
          <w:rFonts w:ascii="Arial" w:hAnsi="Arial" w:cs="Arial"/>
          <w:sz w:val="24"/>
          <w:szCs w:val="24"/>
        </w:rPr>
        <w:t xml:space="preserve"> de iniciativa do </w:t>
      </w:r>
      <w:r w:rsidRPr="006C0A77">
        <w:rPr>
          <w:rFonts w:ascii="Arial" w:hAnsi="Arial" w:cs="Arial"/>
          <w:b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>, que a</w:t>
      </w:r>
      <w:r w:rsidRPr="006C0A77">
        <w:rPr>
          <w:rFonts w:ascii="Arial" w:hAnsi="Arial" w:cs="Arial"/>
          <w:sz w:val="24"/>
          <w:szCs w:val="24"/>
        </w:rPr>
        <w:t>ltera a Lei nº 6.565/2024, que dispõe sobre a inspeção Sanitária e Industrial dos Produtos de Origem Animal e dá outras providências.</w:t>
      </w:r>
    </w:p>
    <w:p w:rsidR="006C0A77" w:rsidRDefault="006C0A77" w:rsidP="006C0A77">
      <w:pPr>
        <w:jc w:val="both"/>
        <w:rPr>
          <w:rFonts w:ascii="Arial" w:hAnsi="Arial" w:cs="Arial"/>
          <w:sz w:val="24"/>
          <w:szCs w:val="24"/>
        </w:rPr>
      </w:pPr>
    </w:p>
    <w:p w:rsidR="006C0A77" w:rsidRDefault="006C0A77" w:rsidP="006C0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6C0A77" w:rsidRDefault="006C0A77" w:rsidP="006C0A7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6C0A77" w:rsidRDefault="006C0A77" w:rsidP="006C0A77">
      <w:pPr>
        <w:jc w:val="both"/>
        <w:rPr>
          <w:rFonts w:ascii="Arial" w:hAnsi="Arial" w:cs="Arial"/>
          <w:sz w:val="24"/>
          <w:szCs w:val="24"/>
        </w:rPr>
      </w:pPr>
    </w:p>
    <w:p w:rsidR="006C0A77" w:rsidRDefault="006C0A77" w:rsidP="006C0A77">
      <w:pPr>
        <w:jc w:val="both"/>
        <w:rPr>
          <w:rFonts w:ascii="Arial" w:hAnsi="Arial" w:cs="Arial"/>
          <w:sz w:val="24"/>
          <w:szCs w:val="24"/>
        </w:rPr>
      </w:pPr>
    </w:p>
    <w:p w:rsidR="006C0A77" w:rsidRPr="006C0A77" w:rsidRDefault="006C0A77" w:rsidP="006C0A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Pr="006C0A77">
        <w:rPr>
          <w:rFonts w:ascii="Arial" w:hAnsi="Arial" w:cs="Arial"/>
          <w:b/>
          <w:sz w:val="24"/>
          <w:szCs w:val="24"/>
        </w:rPr>
        <w:t xml:space="preserve">Projeto de Lei Nº 21/2025 </w:t>
      </w:r>
      <w:r w:rsidRPr="006C0A77">
        <w:rPr>
          <w:rFonts w:ascii="Arial" w:hAnsi="Arial" w:cs="Arial"/>
          <w:sz w:val="24"/>
          <w:szCs w:val="24"/>
        </w:rPr>
        <w:t>- de iniciativa do</w:t>
      </w:r>
      <w:r>
        <w:rPr>
          <w:rFonts w:ascii="Arial" w:hAnsi="Arial" w:cs="Arial"/>
          <w:sz w:val="24"/>
          <w:szCs w:val="24"/>
        </w:rPr>
        <w:t xml:space="preserve">s </w:t>
      </w:r>
      <w:r w:rsidRPr="006C0A77">
        <w:rPr>
          <w:rFonts w:ascii="Arial" w:hAnsi="Arial" w:cs="Arial"/>
          <w:b/>
          <w:sz w:val="24"/>
          <w:szCs w:val="24"/>
        </w:rPr>
        <w:t xml:space="preserve">Vereadores Erika da Liga do Bem </w:t>
      </w:r>
      <w:r>
        <w:rPr>
          <w:rFonts w:ascii="Arial" w:hAnsi="Arial" w:cs="Arial"/>
          <w:sz w:val="24"/>
          <w:szCs w:val="24"/>
        </w:rPr>
        <w:t xml:space="preserve">e </w:t>
      </w:r>
      <w:r w:rsidRPr="006C0A77">
        <w:rPr>
          <w:rFonts w:ascii="Arial" w:hAnsi="Arial" w:cs="Arial"/>
          <w:b/>
          <w:sz w:val="24"/>
          <w:szCs w:val="24"/>
        </w:rPr>
        <w:t>Valmir Reis</w:t>
      </w:r>
      <w:r>
        <w:rPr>
          <w:rFonts w:ascii="Arial" w:hAnsi="Arial" w:cs="Arial"/>
          <w:sz w:val="24"/>
          <w:szCs w:val="24"/>
        </w:rPr>
        <w:t>, que i</w:t>
      </w:r>
      <w:r w:rsidRPr="006C0A77">
        <w:rPr>
          <w:rFonts w:ascii="Arial" w:hAnsi="Arial" w:cs="Arial"/>
          <w:sz w:val="24"/>
          <w:szCs w:val="24"/>
        </w:rPr>
        <w:t>nstitui a Campanha “</w:t>
      </w:r>
      <w:proofErr w:type="gramStart"/>
      <w:r w:rsidRPr="006C0A77">
        <w:rPr>
          <w:rFonts w:ascii="Arial" w:hAnsi="Arial" w:cs="Arial"/>
          <w:sz w:val="24"/>
          <w:szCs w:val="24"/>
        </w:rPr>
        <w:t>Maio</w:t>
      </w:r>
      <w:proofErr w:type="gramEnd"/>
      <w:r w:rsidRPr="006C0A77">
        <w:rPr>
          <w:rFonts w:ascii="Arial" w:hAnsi="Arial" w:cs="Arial"/>
          <w:sz w:val="24"/>
          <w:szCs w:val="24"/>
        </w:rPr>
        <w:t xml:space="preserve"> Furta-Cor”, dedicado às ações de conscientização, incentivo ao cuidado e pr</w:t>
      </w:r>
      <w:r>
        <w:rPr>
          <w:rFonts w:ascii="Arial" w:hAnsi="Arial" w:cs="Arial"/>
          <w:sz w:val="24"/>
          <w:szCs w:val="24"/>
        </w:rPr>
        <w:t>omoção da saúde mental materna.</w:t>
      </w:r>
    </w:p>
    <w:p w:rsidR="006C0A77" w:rsidRDefault="006C0A77" w:rsidP="006C0A77">
      <w:pPr>
        <w:jc w:val="both"/>
        <w:rPr>
          <w:rFonts w:ascii="Arial" w:hAnsi="Arial" w:cs="Arial"/>
          <w:sz w:val="24"/>
          <w:szCs w:val="24"/>
        </w:rPr>
      </w:pPr>
    </w:p>
    <w:p w:rsidR="006C0A77" w:rsidRDefault="006C0A77" w:rsidP="006C0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6C0A77" w:rsidRDefault="006C0A77" w:rsidP="006C0A7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642B8F" w:rsidRDefault="00642B8F" w:rsidP="00914E32">
      <w:pPr>
        <w:jc w:val="both"/>
        <w:rPr>
          <w:rFonts w:ascii="Arial" w:hAnsi="Arial" w:cs="Arial"/>
          <w:sz w:val="30"/>
        </w:rPr>
      </w:pPr>
    </w:p>
    <w:p w:rsidR="006C0A77" w:rsidRPr="00A55797" w:rsidRDefault="006C0A77" w:rsidP="00914E32">
      <w:pPr>
        <w:jc w:val="both"/>
        <w:rPr>
          <w:rFonts w:ascii="Arial" w:hAnsi="Arial" w:cs="Arial"/>
          <w:sz w:val="30"/>
        </w:rPr>
      </w:pPr>
    </w:p>
    <w:p w:rsidR="00642B8F" w:rsidRPr="006C0A77" w:rsidRDefault="00AF211B" w:rsidP="00914E32">
      <w:pPr>
        <w:jc w:val="both"/>
        <w:rPr>
          <w:rFonts w:ascii="Arial" w:hAnsi="Arial" w:cs="Arial"/>
          <w:sz w:val="24"/>
          <w:szCs w:val="24"/>
        </w:rPr>
      </w:pPr>
      <w:r w:rsidRPr="006C0A77">
        <w:rPr>
          <w:rFonts w:ascii="Arial" w:hAnsi="Arial" w:cs="Arial"/>
          <w:b/>
          <w:sz w:val="24"/>
          <w:szCs w:val="24"/>
        </w:rPr>
        <w:t>3) Projeto de Lei Nº 24/2025</w:t>
      </w:r>
      <w:r w:rsidR="006C0A77" w:rsidRPr="006C0A77">
        <w:rPr>
          <w:rFonts w:ascii="Arial" w:hAnsi="Arial" w:cs="Arial"/>
          <w:sz w:val="24"/>
          <w:szCs w:val="24"/>
        </w:rPr>
        <w:t>,</w:t>
      </w:r>
      <w:r w:rsidRPr="006C0A77">
        <w:rPr>
          <w:rFonts w:ascii="Arial" w:hAnsi="Arial" w:cs="Arial"/>
          <w:sz w:val="24"/>
          <w:szCs w:val="24"/>
        </w:rPr>
        <w:t xml:space="preserve"> de iniciativa do</w:t>
      </w:r>
      <w:r w:rsidR="006C0A77" w:rsidRPr="006C0A77">
        <w:rPr>
          <w:rFonts w:ascii="Arial" w:hAnsi="Arial" w:cs="Arial"/>
          <w:sz w:val="24"/>
          <w:szCs w:val="24"/>
        </w:rPr>
        <w:t xml:space="preserve"> </w:t>
      </w:r>
      <w:r w:rsidR="006C0A77" w:rsidRPr="006C0A77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="006C0A77" w:rsidRPr="006C0A77">
        <w:rPr>
          <w:rFonts w:ascii="Arial" w:hAnsi="Arial" w:cs="Arial"/>
          <w:b/>
          <w:sz w:val="24"/>
          <w:szCs w:val="24"/>
        </w:rPr>
        <w:t>Lelo</w:t>
      </w:r>
      <w:proofErr w:type="spellEnd"/>
      <w:r w:rsidR="006C0A77" w:rsidRPr="006C0A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C0A77" w:rsidRPr="006C0A77">
        <w:rPr>
          <w:rFonts w:ascii="Arial" w:hAnsi="Arial" w:cs="Arial"/>
          <w:b/>
          <w:sz w:val="24"/>
          <w:szCs w:val="24"/>
        </w:rPr>
        <w:t>Pagani</w:t>
      </w:r>
      <w:proofErr w:type="spellEnd"/>
      <w:r w:rsidR="006C0A77" w:rsidRPr="006C0A77">
        <w:rPr>
          <w:rFonts w:ascii="Arial" w:hAnsi="Arial" w:cs="Arial"/>
          <w:sz w:val="24"/>
          <w:szCs w:val="24"/>
        </w:rPr>
        <w:t xml:space="preserve">, </w:t>
      </w:r>
      <w:r w:rsidR="006C0A77">
        <w:rPr>
          <w:rFonts w:ascii="Arial" w:hAnsi="Arial" w:cs="Arial"/>
          <w:sz w:val="24"/>
          <w:szCs w:val="24"/>
        </w:rPr>
        <w:t>que d</w:t>
      </w:r>
      <w:r w:rsidRPr="006C0A77">
        <w:rPr>
          <w:rFonts w:ascii="Arial" w:hAnsi="Arial" w:cs="Arial"/>
          <w:sz w:val="24"/>
          <w:szCs w:val="24"/>
        </w:rPr>
        <w:t>enomina de "2 de Abril” a ponte localizada ao lado do Centro Receptivo “Charbel Gabriel Cury", no Parque Linear "Ve</w:t>
      </w:r>
      <w:r w:rsidR="006C0A77">
        <w:rPr>
          <w:rFonts w:ascii="Arial" w:hAnsi="Arial" w:cs="Arial"/>
          <w:sz w:val="24"/>
          <w:szCs w:val="24"/>
        </w:rPr>
        <w:t>reador Oswaldo Moreira Pagani".</w:t>
      </w:r>
    </w:p>
    <w:p w:rsidR="006C0A77" w:rsidRDefault="006C0A77" w:rsidP="006C0A77">
      <w:pPr>
        <w:rPr>
          <w:rFonts w:ascii="Arial" w:hAnsi="Arial" w:cs="Arial"/>
          <w:sz w:val="24"/>
          <w:szCs w:val="24"/>
        </w:rPr>
      </w:pPr>
    </w:p>
    <w:p w:rsidR="006C0A77" w:rsidRDefault="006C0A77" w:rsidP="006C0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6C0A77" w:rsidRDefault="006C0A77" w:rsidP="006C0A7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642B8F" w:rsidRPr="005C7D66" w:rsidRDefault="005C7D66" w:rsidP="00914E32">
      <w:pPr>
        <w:jc w:val="both"/>
        <w:rPr>
          <w:rFonts w:ascii="Arial" w:hAnsi="Arial" w:cs="Arial"/>
          <w:sz w:val="24"/>
          <w:szCs w:val="24"/>
        </w:rPr>
      </w:pPr>
      <w:r w:rsidRPr="005C7D66">
        <w:rPr>
          <w:rFonts w:ascii="Arial" w:hAnsi="Arial" w:cs="Arial"/>
          <w:sz w:val="24"/>
          <w:szCs w:val="24"/>
        </w:rPr>
        <w:t>Com Emenda</w:t>
      </w:r>
    </w:p>
    <w:p w:rsidR="006C0A77" w:rsidRPr="00A55797" w:rsidRDefault="006C0A77" w:rsidP="00914E32">
      <w:pPr>
        <w:jc w:val="both"/>
        <w:rPr>
          <w:rFonts w:ascii="Arial" w:hAnsi="Arial" w:cs="Arial"/>
          <w:sz w:val="30"/>
        </w:rPr>
      </w:pPr>
    </w:p>
    <w:p w:rsidR="00642B8F" w:rsidRPr="006C0A77" w:rsidRDefault="00AF211B" w:rsidP="00914E32">
      <w:pPr>
        <w:jc w:val="both"/>
        <w:rPr>
          <w:rFonts w:ascii="Arial" w:hAnsi="Arial" w:cs="Arial"/>
          <w:b/>
          <w:sz w:val="24"/>
          <w:szCs w:val="24"/>
        </w:rPr>
      </w:pPr>
      <w:r w:rsidRPr="006C0A77">
        <w:rPr>
          <w:rFonts w:ascii="Arial" w:hAnsi="Arial" w:cs="Arial"/>
          <w:b/>
          <w:sz w:val="24"/>
          <w:szCs w:val="24"/>
        </w:rPr>
        <w:t>4) Projeto de Decreto Legislativo Nº 5/2025</w:t>
      </w:r>
      <w:r w:rsidR="006C0A77" w:rsidRPr="006C0A77">
        <w:rPr>
          <w:rFonts w:ascii="Arial" w:hAnsi="Arial" w:cs="Arial"/>
          <w:sz w:val="24"/>
          <w:szCs w:val="24"/>
        </w:rPr>
        <w:t>,</w:t>
      </w:r>
      <w:r w:rsidRPr="006C0A77">
        <w:rPr>
          <w:rFonts w:ascii="Arial" w:hAnsi="Arial" w:cs="Arial"/>
          <w:b/>
          <w:sz w:val="24"/>
          <w:szCs w:val="24"/>
        </w:rPr>
        <w:t xml:space="preserve"> </w:t>
      </w:r>
      <w:r w:rsidRPr="006C0A77">
        <w:rPr>
          <w:rFonts w:ascii="Arial" w:hAnsi="Arial" w:cs="Arial"/>
          <w:sz w:val="24"/>
          <w:szCs w:val="24"/>
        </w:rPr>
        <w:t>de iniciativa d</w:t>
      </w:r>
      <w:r w:rsidR="006C0A77">
        <w:rPr>
          <w:rFonts w:ascii="Arial" w:hAnsi="Arial" w:cs="Arial"/>
          <w:sz w:val="24"/>
          <w:szCs w:val="24"/>
        </w:rPr>
        <w:t>a</w:t>
      </w:r>
      <w:r w:rsidRPr="006C0A77">
        <w:rPr>
          <w:rFonts w:ascii="Arial" w:hAnsi="Arial" w:cs="Arial"/>
          <w:sz w:val="24"/>
          <w:szCs w:val="24"/>
        </w:rPr>
        <w:t xml:space="preserve"> </w:t>
      </w:r>
      <w:r w:rsidRPr="006C0A77">
        <w:rPr>
          <w:rFonts w:ascii="Arial" w:hAnsi="Arial" w:cs="Arial"/>
          <w:b/>
          <w:sz w:val="24"/>
          <w:szCs w:val="24"/>
        </w:rPr>
        <w:t>Mesa</w:t>
      </w:r>
      <w:r w:rsidR="006C0A77" w:rsidRPr="006C0A77">
        <w:rPr>
          <w:rFonts w:ascii="Arial" w:hAnsi="Arial" w:cs="Arial"/>
          <w:b/>
          <w:sz w:val="24"/>
          <w:szCs w:val="24"/>
        </w:rPr>
        <w:t xml:space="preserve"> Diretora</w:t>
      </w:r>
      <w:r w:rsidR="006C0A77">
        <w:rPr>
          <w:rFonts w:ascii="Arial" w:hAnsi="Arial" w:cs="Arial"/>
          <w:sz w:val="24"/>
          <w:szCs w:val="24"/>
        </w:rPr>
        <w:t xml:space="preserve">, </w:t>
      </w:r>
      <w:r w:rsidRPr="006C0A77">
        <w:rPr>
          <w:rFonts w:ascii="Arial" w:hAnsi="Arial" w:cs="Arial"/>
          <w:sz w:val="24"/>
          <w:szCs w:val="24"/>
        </w:rPr>
        <w:t xml:space="preserve">que </w:t>
      </w:r>
      <w:r w:rsidR="006C0A77">
        <w:rPr>
          <w:rFonts w:ascii="Arial" w:hAnsi="Arial" w:cs="Arial"/>
          <w:sz w:val="24"/>
          <w:szCs w:val="24"/>
        </w:rPr>
        <w:t>c</w:t>
      </w:r>
      <w:r w:rsidRPr="006C0A77">
        <w:rPr>
          <w:rFonts w:ascii="Arial" w:hAnsi="Arial" w:cs="Arial"/>
          <w:sz w:val="24"/>
          <w:szCs w:val="24"/>
        </w:rPr>
        <w:t>oncede o Diploma "Doadora de Leite Humano".</w:t>
      </w:r>
    </w:p>
    <w:p w:rsidR="00642B8F" w:rsidRPr="006C0A77" w:rsidRDefault="00642B8F" w:rsidP="00914E32">
      <w:pPr>
        <w:jc w:val="both"/>
        <w:rPr>
          <w:rFonts w:ascii="Arial" w:hAnsi="Arial" w:cs="Arial"/>
          <w:b/>
          <w:sz w:val="24"/>
          <w:szCs w:val="24"/>
        </w:rPr>
      </w:pPr>
    </w:p>
    <w:p w:rsidR="006C0A77" w:rsidRDefault="006C0A77" w:rsidP="006C0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6C0A77" w:rsidRDefault="006C0A77" w:rsidP="006C0A7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642B8F" w:rsidRDefault="00642B8F" w:rsidP="00914E32">
      <w:pPr>
        <w:jc w:val="both"/>
        <w:rPr>
          <w:rFonts w:ascii="Arial" w:hAnsi="Arial" w:cs="Arial"/>
          <w:b/>
          <w:sz w:val="24"/>
          <w:szCs w:val="24"/>
        </w:rPr>
      </w:pPr>
    </w:p>
    <w:p w:rsidR="006C0A77" w:rsidRPr="006C0A77" w:rsidRDefault="006C0A77" w:rsidP="00914E32">
      <w:pPr>
        <w:jc w:val="both"/>
        <w:rPr>
          <w:rFonts w:ascii="Arial" w:hAnsi="Arial" w:cs="Arial"/>
          <w:b/>
          <w:sz w:val="24"/>
          <w:szCs w:val="24"/>
        </w:rPr>
      </w:pPr>
    </w:p>
    <w:p w:rsidR="00642B8F" w:rsidRPr="006C0A77" w:rsidRDefault="00AF211B" w:rsidP="00914E32">
      <w:pPr>
        <w:jc w:val="both"/>
        <w:rPr>
          <w:rFonts w:ascii="Arial" w:hAnsi="Arial" w:cs="Arial"/>
          <w:sz w:val="24"/>
          <w:szCs w:val="24"/>
        </w:rPr>
      </w:pPr>
      <w:r w:rsidRPr="006C0A77">
        <w:rPr>
          <w:rFonts w:ascii="Arial" w:hAnsi="Arial" w:cs="Arial"/>
          <w:b/>
          <w:sz w:val="24"/>
          <w:szCs w:val="24"/>
        </w:rPr>
        <w:t xml:space="preserve">5) Projeto de Decreto Legislativo Nº 6/2025 </w:t>
      </w:r>
      <w:r w:rsidRPr="006C0A77">
        <w:rPr>
          <w:rFonts w:ascii="Arial" w:hAnsi="Arial" w:cs="Arial"/>
          <w:sz w:val="24"/>
          <w:szCs w:val="24"/>
        </w:rPr>
        <w:t xml:space="preserve">- de iniciativa do </w:t>
      </w:r>
      <w:r w:rsidR="006C0A77" w:rsidRPr="006C0A77">
        <w:rPr>
          <w:rFonts w:ascii="Arial" w:hAnsi="Arial" w:cs="Arial"/>
          <w:b/>
          <w:sz w:val="24"/>
          <w:szCs w:val="24"/>
        </w:rPr>
        <w:t>Vereador Zé Fernandes</w:t>
      </w:r>
      <w:r w:rsidR="006C0A77">
        <w:rPr>
          <w:rFonts w:ascii="Arial" w:hAnsi="Arial" w:cs="Arial"/>
          <w:sz w:val="24"/>
          <w:szCs w:val="24"/>
        </w:rPr>
        <w:t xml:space="preserve">, </w:t>
      </w:r>
      <w:r w:rsidRPr="006C0A77">
        <w:rPr>
          <w:rFonts w:ascii="Arial" w:hAnsi="Arial" w:cs="Arial"/>
          <w:sz w:val="24"/>
          <w:szCs w:val="24"/>
        </w:rPr>
        <w:t xml:space="preserve">que </w:t>
      </w:r>
      <w:r w:rsidR="006C0A77">
        <w:rPr>
          <w:rFonts w:ascii="Arial" w:hAnsi="Arial" w:cs="Arial"/>
          <w:sz w:val="24"/>
          <w:szCs w:val="24"/>
        </w:rPr>
        <w:t>c</w:t>
      </w:r>
      <w:r w:rsidRPr="006C0A77">
        <w:rPr>
          <w:rFonts w:ascii="Arial" w:hAnsi="Arial" w:cs="Arial"/>
          <w:sz w:val="24"/>
          <w:szCs w:val="24"/>
        </w:rPr>
        <w:t>oncede o Título de Botucatuense Emérito ao Tenente-Coronel</w:t>
      </w:r>
      <w:r w:rsidR="006C0A77">
        <w:rPr>
          <w:rFonts w:ascii="Arial" w:hAnsi="Arial" w:cs="Arial"/>
          <w:sz w:val="24"/>
          <w:szCs w:val="24"/>
        </w:rPr>
        <w:t xml:space="preserve"> PM Alexander Cagliari Machado.</w:t>
      </w:r>
    </w:p>
    <w:p w:rsidR="00642B8F" w:rsidRPr="006C0A77" w:rsidRDefault="00642B8F" w:rsidP="00914E32">
      <w:pPr>
        <w:jc w:val="both"/>
        <w:rPr>
          <w:rFonts w:ascii="Arial" w:hAnsi="Arial" w:cs="Arial"/>
          <w:b/>
          <w:sz w:val="24"/>
          <w:szCs w:val="24"/>
        </w:rPr>
      </w:pPr>
    </w:p>
    <w:p w:rsidR="006C0A77" w:rsidRDefault="006C0A77" w:rsidP="006C0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6C0A77" w:rsidRDefault="006C0A77" w:rsidP="006C0A7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642B8F" w:rsidRPr="00A55797" w:rsidRDefault="00642B8F" w:rsidP="00914E32">
      <w:pPr>
        <w:jc w:val="both"/>
        <w:rPr>
          <w:rFonts w:ascii="Arial" w:hAnsi="Arial" w:cs="Arial"/>
          <w:sz w:val="30"/>
        </w:rPr>
      </w:pPr>
    </w:p>
    <w:p w:rsidR="00E25015" w:rsidRPr="00A55797" w:rsidRDefault="00AF211B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sectPr w:rsidR="006B6DC3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861" w:rsidRDefault="00255861">
      <w:r>
        <w:separator/>
      </w:r>
    </w:p>
  </w:endnote>
  <w:endnote w:type="continuationSeparator" w:id="0">
    <w:p w:rsidR="00255861" w:rsidRDefault="0025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AF211B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255861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AF211B" w:rsidRPr="00F86EF9">
        <w:rPr>
          <w:rStyle w:val="Hyperlink"/>
          <w:sz w:val="16"/>
          <w:szCs w:val="16"/>
        </w:rPr>
        <w:t>http://www.camara</w:t>
      </w:r>
    </w:hyperlink>
    <w:r w:rsidR="00AF211B" w:rsidRPr="00F86EF9">
      <w:rPr>
        <w:color w:val="0000FF"/>
        <w:sz w:val="16"/>
        <w:szCs w:val="16"/>
        <w:u w:val="single"/>
      </w:rPr>
      <w:t>botucatu.sp.gov.br</w:t>
    </w:r>
    <w:r w:rsidR="00AF211B" w:rsidRPr="00F86EF9">
      <w:rPr>
        <w:color w:val="0000FF"/>
        <w:sz w:val="16"/>
        <w:szCs w:val="16"/>
      </w:rPr>
      <w:t xml:space="preserve">  </w:t>
    </w:r>
    <w:r w:rsidR="00AF211B" w:rsidRPr="00F86EF9">
      <w:rPr>
        <w:color w:val="000000"/>
        <w:sz w:val="16"/>
        <w:szCs w:val="16"/>
      </w:rPr>
      <w:t>E-mail:</w:t>
    </w:r>
    <w:r w:rsidR="00AF211B" w:rsidRPr="00F86EF9">
      <w:rPr>
        <w:color w:val="0000FF"/>
        <w:sz w:val="16"/>
        <w:szCs w:val="16"/>
      </w:rPr>
      <w:t xml:space="preserve"> </w:t>
    </w:r>
    <w:r w:rsidR="00AF211B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861" w:rsidRDefault="00255861">
      <w:r>
        <w:separator/>
      </w:r>
    </w:p>
  </w:footnote>
  <w:footnote w:type="continuationSeparator" w:id="0">
    <w:p w:rsidR="00255861" w:rsidRDefault="00255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AF211B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50474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22162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55861"/>
    <w:rsid w:val="00330F8A"/>
    <w:rsid w:val="003351EE"/>
    <w:rsid w:val="004360F9"/>
    <w:rsid w:val="0048622A"/>
    <w:rsid w:val="005C7D66"/>
    <w:rsid w:val="00642B8F"/>
    <w:rsid w:val="006B6DC3"/>
    <w:rsid w:val="006C0A77"/>
    <w:rsid w:val="006E2790"/>
    <w:rsid w:val="006F2849"/>
    <w:rsid w:val="0079152D"/>
    <w:rsid w:val="008324F8"/>
    <w:rsid w:val="008340AD"/>
    <w:rsid w:val="00914E32"/>
    <w:rsid w:val="00A55797"/>
    <w:rsid w:val="00AA0026"/>
    <w:rsid w:val="00AF211B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DBCDB1-0E94-402A-8C9C-80F62AEB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6C0A77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D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12</cp:revision>
  <cp:lastPrinted>2025-04-25T17:41:00Z</cp:lastPrinted>
  <dcterms:created xsi:type="dcterms:W3CDTF">2020-01-15T17:04:00Z</dcterms:created>
  <dcterms:modified xsi:type="dcterms:W3CDTF">2025-04-25T18:56:00Z</dcterms:modified>
</cp:coreProperties>
</file>