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EE0DAA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 24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FEVEREIRO</w:t>
      </w:r>
      <w:proofErr w:type="gramEnd"/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406FAF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0C3473" w:rsidRDefault="00406FAF" w:rsidP="000C3473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Prefeitura.</w:t>
      </w:r>
    </w:p>
    <w:p w:rsidR="000C3473" w:rsidRDefault="00406FAF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Vereadores</w:t>
      </w:r>
      <w:r w:rsidR="00EE0DAA">
        <w:rPr>
          <w:rFonts w:ascii="Arial" w:hAnsi="Arial" w:cs="Arial"/>
          <w:sz w:val="30"/>
          <w:szCs w:val="30"/>
        </w:rPr>
        <w:t xml:space="preserve"> Abelardo, Carlos Trigo, </w:t>
      </w:r>
      <w:proofErr w:type="spellStart"/>
      <w:r w:rsidR="00EE0DAA">
        <w:rPr>
          <w:rFonts w:ascii="Arial" w:hAnsi="Arial" w:cs="Arial"/>
          <w:sz w:val="30"/>
          <w:szCs w:val="30"/>
        </w:rPr>
        <w:t>Cula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EE0DAA">
        <w:rPr>
          <w:rFonts w:ascii="Arial" w:hAnsi="Arial" w:cs="Arial"/>
          <w:sz w:val="30"/>
          <w:szCs w:val="30"/>
        </w:rPr>
        <w:t>Ielo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, Valmir Reis, Zé Fernandes, </w:t>
      </w:r>
      <w:proofErr w:type="spellStart"/>
      <w:r w:rsidR="00EE0DAA">
        <w:rPr>
          <w:rFonts w:ascii="Arial" w:hAnsi="Arial" w:cs="Arial"/>
          <w:sz w:val="30"/>
          <w:szCs w:val="30"/>
        </w:rPr>
        <w:t>Lelo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EE0DAA">
        <w:rPr>
          <w:rFonts w:ascii="Arial" w:hAnsi="Arial" w:cs="Arial"/>
          <w:sz w:val="30"/>
          <w:szCs w:val="30"/>
        </w:rPr>
        <w:t>Pagani</w:t>
      </w:r>
      <w:proofErr w:type="spellEnd"/>
      <w:r w:rsidR="00EE0DAA">
        <w:rPr>
          <w:rFonts w:ascii="Arial" w:hAnsi="Arial" w:cs="Arial"/>
          <w:sz w:val="30"/>
          <w:szCs w:val="30"/>
        </w:rPr>
        <w:t>, Thiago Padovan, Welinton Japa</w:t>
      </w:r>
      <w:r>
        <w:rPr>
          <w:rFonts w:ascii="Arial" w:hAnsi="Arial" w:cs="Arial"/>
          <w:sz w:val="30"/>
          <w:szCs w:val="30"/>
        </w:rPr>
        <w:t>.</w:t>
      </w:r>
    </w:p>
    <w:p w:rsidR="000C3473" w:rsidRDefault="00406FAF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 xml:space="preserve">Respondendo os Requerimentos </w:t>
      </w:r>
      <w:proofErr w:type="spellStart"/>
      <w:r w:rsidR="00EE0DAA">
        <w:rPr>
          <w:rFonts w:ascii="Arial" w:hAnsi="Arial" w:cs="Arial"/>
          <w:sz w:val="30"/>
          <w:szCs w:val="30"/>
        </w:rPr>
        <w:t>nºs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 1, 2, 4, 6, 8, 11 ao 23, 28, 31 ao 35, 39, 48, 49, 53 e 63/2025</w:t>
      </w:r>
      <w:r>
        <w:rPr>
          <w:rFonts w:ascii="Arial" w:hAnsi="Arial" w:cs="Arial"/>
          <w:sz w:val="30"/>
          <w:szCs w:val="30"/>
        </w:rPr>
        <w:t>.</w:t>
      </w:r>
    </w:p>
    <w:p w:rsidR="004408C6" w:rsidRDefault="004408C6" w:rsidP="000C3473">
      <w:pPr>
        <w:jc w:val="both"/>
        <w:rPr>
          <w:rFonts w:ascii="Arial" w:hAnsi="Arial" w:cs="Arial"/>
          <w:sz w:val="30"/>
          <w:szCs w:val="30"/>
        </w:rPr>
      </w:pPr>
    </w:p>
    <w:p w:rsidR="004408C6" w:rsidRDefault="004408C6" w:rsidP="004408C6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Caixa Econômica Federal</w:t>
      </w:r>
      <w:r>
        <w:rPr>
          <w:rFonts w:ascii="Arial" w:hAnsi="Arial" w:cs="Arial"/>
          <w:sz w:val="30"/>
          <w:szCs w:val="30"/>
        </w:rPr>
        <w:t>.</w:t>
      </w:r>
    </w:p>
    <w:p w:rsidR="004408C6" w:rsidRDefault="004408C6" w:rsidP="004408C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Vereadores.</w:t>
      </w:r>
    </w:p>
    <w:p w:rsidR="004408C6" w:rsidRDefault="004408C6" w:rsidP="004408C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Informando sobre crédito de recursos financeiros, sob bloqueio, para a ampliação de ambulatório de especialidades do Hospital das Clínicas de Botucatu (HCFMB).</w:t>
      </w:r>
    </w:p>
    <w:p w:rsidR="00B93CAA" w:rsidRDefault="00B93CAA" w:rsidP="000C3473">
      <w:pPr>
        <w:jc w:val="both"/>
        <w:rPr>
          <w:rFonts w:ascii="Arial" w:hAnsi="Arial" w:cs="Arial"/>
          <w:sz w:val="30"/>
          <w:szCs w:val="30"/>
        </w:rPr>
      </w:pPr>
    </w:p>
    <w:p w:rsidR="00B93CAA" w:rsidRDefault="00B93CAA" w:rsidP="00B93CAA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Concessionária Rodovias do Tietê.</w:t>
      </w:r>
    </w:p>
    <w:p w:rsidR="00B93CAA" w:rsidRDefault="00B93CAA" w:rsidP="00B93CA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Vereadores Erika da Liga do Bem, </w:t>
      </w:r>
      <w:proofErr w:type="spellStart"/>
      <w:r>
        <w:rPr>
          <w:rFonts w:ascii="Arial" w:hAnsi="Arial" w:cs="Arial"/>
          <w:sz w:val="30"/>
          <w:szCs w:val="30"/>
        </w:rPr>
        <w:t>Lelo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Pagani</w:t>
      </w:r>
      <w:proofErr w:type="spellEnd"/>
      <w:r>
        <w:rPr>
          <w:rFonts w:ascii="Arial" w:hAnsi="Arial" w:cs="Arial"/>
          <w:sz w:val="30"/>
          <w:szCs w:val="30"/>
        </w:rPr>
        <w:t xml:space="preserve"> e Valmir </w:t>
      </w:r>
      <w:proofErr w:type="gramStart"/>
      <w:r>
        <w:rPr>
          <w:rFonts w:ascii="Arial" w:hAnsi="Arial" w:cs="Arial"/>
          <w:sz w:val="30"/>
          <w:szCs w:val="30"/>
        </w:rPr>
        <w:t>Reis .</w:t>
      </w:r>
      <w:proofErr w:type="gramEnd"/>
    </w:p>
    <w:p w:rsidR="00B93CAA" w:rsidRDefault="00B93CAA" w:rsidP="00B93CA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os Requerimentos </w:t>
      </w:r>
      <w:proofErr w:type="spellStart"/>
      <w:r>
        <w:rPr>
          <w:rFonts w:ascii="Arial" w:hAnsi="Arial" w:cs="Arial"/>
          <w:sz w:val="30"/>
          <w:szCs w:val="30"/>
        </w:rPr>
        <w:t>nºs</w:t>
      </w:r>
      <w:proofErr w:type="spellEnd"/>
      <w:r>
        <w:rPr>
          <w:rFonts w:ascii="Arial" w:hAnsi="Arial" w:cs="Arial"/>
          <w:sz w:val="30"/>
          <w:szCs w:val="30"/>
        </w:rPr>
        <w:t xml:space="preserve"> 37 e 61.</w:t>
      </w:r>
    </w:p>
    <w:p w:rsidR="00A20E2E" w:rsidRDefault="00A20E2E" w:rsidP="000C3473">
      <w:pPr>
        <w:jc w:val="both"/>
        <w:rPr>
          <w:rFonts w:ascii="Arial" w:hAnsi="Arial" w:cs="Arial"/>
          <w:sz w:val="30"/>
          <w:szCs w:val="30"/>
        </w:rPr>
      </w:pPr>
    </w:p>
    <w:p w:rsidR="00A20E2E" w:rsidRDefault="00A20E2E" w:rsidP="00A20E2E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Instituto de Defesa/Desenvolvimento dos Trens do </w:t>
      </w:r>
      <w:proofErr w:type="spellStart"/>
      <w:r>
        <w:rPr>
          <w:rFonts w:ascii="Arial" w:hAnsi="Arial" w:cs="Arial"/>
          <w:sz w:val="30"/>
          <w:szCs w:val="30"/>
        </w:rPr>
        <w:t>Brazil</w:t>
      </w:r>
      <w:proofErr w:type="spellEnd"/>
      <w:r>
        <w:rPr>
          <w:rFonts w:ascii="Arial" w:hAnsi="Arial" w:cs="Arial"/>
          <w:sz w:val="30"/>
          <w:szCs w:val="30"/>
        </w:rPr>
        <w:t xml:space="preserve"> (IDETREM).</w:t>
      </w:r>
    </w:p>
    <w:p w:rsidR="00A20E2E" w:rsidRDefault="00A20E2E" w:rsidP="00A20E2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</w:t>
      </w:r>
    </w:p>
    <w:p w:rsidR="00A20E2E" w:rsidRDefault="00A20E2E" w:rsidP="00A20E2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Apresenta análise das comissões do Projeto de Lei de proteção e responsabilidades do entorno ferroviário.</w:t>
      </w:r>
    </w:p>
    <w:p w:rsidR="00A20E2E" w:rsidRDefault="00A20E2E" w:rsidP="000C3473">
      <w:pPr>
        <w:jc w:val="both"/>
        <w:rPr>
          <w:rFonts w:ascii="Arial" w:hAnsi="Arial" w:cs="Arial"/>
          <w:sz w:val="30"/>
          <w:szCs w:val="30"/>
        </w:rPr>
      </w:pPr>
    </w:p>
    <w:p w:rsidR="000C3473" w:rsidRDefault="000C3473" w:rsidP="00C33E7B">
      <w:pPr>
        <w:jc w:val="both"/>
        <w:rPr>
          <w:rFonts w:ascii="Arial" w:hAnsi="Arial" w:cs="Arial"/>
          <w:b/>
          <w:sz w:val="28"/>
          <w:szCs w:val="28"/>
        </w:rPr>
      </w:pPr>
    </w:p>
    <w:p w:rsidR="0001723B" w:rsidRPr="00DA5516" w:rsidRDefault="0001723B" w:rsidP="0001723B">
      <w:pPr>
        <w:jc w:val="both"/>
        <w:rPr>
          <w:rFonts w:ascii="Arial" w:hAnsi="Arial" w:cs="Arial"/>
          <w:sz w:val="28"/>
          <w:szCs w:val="28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  <w:bookmarkStart w:id="0" w:name="_GoBack"/>
      <w:bookmarkEnd w:id="0"/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EF4" w:rsidRDefault="00193EF4">
      <w:r>
        <w:separator/>
      </w:r>
    </w:p>
  </w:endnote>
  <w:endnote w:type="continuationSeparator" w:id="0">
    <w:p w:rsidR="00193EF4" w:rsidRDefault="0019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406FAF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193EF4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EF4" w:rsidRDefault="00193EF4">
      <w:r>
        <w:separator/>
      </w:r>
    </w:p>
  </w:footnote>
  <w:footnote w:type="continuationSeparator" w:id="0">
    <w:p w:rsidR="00193EF4" w:rsidRDefault="0019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406FAF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406FAF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5538"/>
    <w:rsid w:val="000C3473"/>
    <w:rsid w:val="000E3F46"/>
    <w:rsid w:val="00193EF4"/>
    <w:rsid w:val="001C2B4F"/>
    <w:rsid w:val="00265424"/>
    <w:rsid w:val="002C37D3"/>
    <w:rsid w:val="0032210C"/>
    <w:rsid w:val="003360C9"/>
    <w:rsid w:val="00394506"/>
    <w:rsid w:val="00395454"/>
    <w:rsid w:val="00406FAF"/>
    <w:rsid w:val="00424786"/>
    <w:rsid w:val="004408C6"/>
    <w:rsid w:val="0047478A"/>
    <w:rsid w:val="004902B0"/>
    <w:rsid w:val="0051442A"/>
    <w:rsid w:val="006A681F"/>
    <w:rsid w:val="007A2FFC"/>
    <w:rsid w:val="007A3E50"/>
    <w:rsid w:val="0080329B"/>
    <w:rsid w:val="008073C1"/>
    <w:rsid w:val="0082075C"/>
    <w:rsid w:val="0082658D"/>
    <w:rsid w:val="008B5234"/>
    <w:rsid w:val="00975051"/>
    <w:rsid w:val="009C2932"/>
    <w:rsid w:val="00A07463"/>
    <w:rsid w:val="00A20E2E"/>
    <w:rsid w:val="00AA5117"/>
    <w:rsid w:val="00AF17D2"/>
    <w:rsid w:val="00B93CAA"/>
    <w:rsid w:val="00BE0900"/>
    <w:rsid w:val="00C22D1C"/>
    <w:rsid w:val="00C30944"/>
    <w:rsid w:val="00C33E7B"/>
    <w:rsid w:val="00D53824"/>
    <w:rsid w:val="00DA5516"/>
    <w:rsid w:val="00DB3B09"/>
    <w:rsid w:val="00E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E53F4A5-21CD-478E-8056-3CA908F5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19</cp:revision>
  <cp:lastPrinted>1995-11-21T19:41:00Z</cp:lastPrinted>
  <dcterms:created xsi:type="dcterms:W3CDTF">2020-07-10T14:12:00Z</dcterms:created>
  <dcterms:modified xsi:type="dcterms:W3CDTF">2025-02-24T18:18:00Z</dcterms:modified>
</cp:coreProperties>
</file>